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bookmarkStart w:id="0" w:name="text_title"/>
      <w:bookmarkEnd w:id="0"/>
      <w:r>
        <w:rPr>
          <w:sz w:val="28"/>
          <w:szCs w:val="28"/>
        </w:rPr>
        <w:t xml:space="preserve">                                                          </w:t>
      </w:r>
    </w:p>
    <w:p>
      <w:pPr>
        <w:sectPr>
          <w:type w:val="nextPage"/>
          <w:pgSz w:w="11906" w:h="16838"/>
          <w:pgMar w:left="1620" w:right="850" w:header="0" w:top="708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sectPr>
          <w:type w:val="continuous"/>
          <w:pgSz w:w="11906" w:h="16838"/>
          <w:pgMar w:left="1620" w:right="850" w:header="0" w:top="708" w:footer="0" w:bottom="1134" w:gutter="0"/>
          <w:formProt w:val="false"/>
          <w:textDirection w:val="lrTb"/>
          <w:docGrid w:type="default" w:linePitch="312" w:charSpace="4294961151"/>
        </w:sectPr>
      </w:pP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13" w:color="00000A"/>
        </w:pBdr>
        <w:jc w:val="center"/>
        <w:rPr/>
      </w:pPr>
      <w:bookmarkStart w:id="1" w:name="__DdeLink__333_173641876"/>
      <w:bookmarkEnd w:id="1"/>
      <w:r>
        <w:rPr>
          <w:b/>
          <w:sz w:val="28"/>
          <w:szCs w:val="28"/>
        </w:rPr>
        <w:t>График информирования участников ГИА-11 о результатах экзаменов и сроках подачи апелляций о несогласии с выставленными баллами в 2023г.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7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8"/>
        <w:gridCol w:w="2654"/>
        <w:gridCol w:w="1714"/>
        <w:gridCol w:w="1999"/>
        <w:gridCol w:w="1999"/>
      </w:tblGrid>
      <w:tr>
        <w:trPr/>
        <w:tc>
          <w:tcPr>
            <w:tcW w:w="100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Наименование субъекта РФ  </w:t>
            </w:r>
            <w:r>
              <w:rPr>
                <w:b/>
              </w:rPr>
              <w:t>Сахалинская область</w:t>
            </w:r>
          </w:p>
        </w:tc>
      </w:tr>
      <w:tr>
        <w:trPr/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Дата экзамена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Экзамен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Планируемая дата официального объявления</w:t>
            </w:r>
          </w:p>
          <w:p>
            <w:pPr>
              <w:pStyle w:val="Normal"/>
              <w:jc w:val="center"/>
              <w:rPr/>
            </w:pPr>
            <w:r>
              <w:rPr/>
              <w:t>результатов в субъекте РФ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Срок подачи апелляций о несогласии с выставленными баллами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Способ официальной публикации результатов в субъекте РФ</w:t>
            </w:r>
          </w:p>
        </w:tc>
      </w:tr>
      <w:tr>
        <w:trPr/>
        <w:tc>
          <w:tcPr>
            <w:tcW w:w="100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bookmarkStart w:id="2" w:name="_GoBack"/>
            <w:bookmarkEnd w:id="2"/>
            <w:r>
              <w:rPr>
                <w:b/>
              </w:rPr>
              <w:t>ДОСРОЧНЫЙ ЭТАП</w:t>
            </w:r>
          </w:p>
        </w:tc>
      </w:tr>
      <w:tr>
        <w:trPr/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20.03.2023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География,</w:t>
            </w:r>
          </w:p>
          <w:p>
            <w:pPr>
              <w:pStyle w:val="Normal"/>
              <w:jc w:val="center"/>
              <w:rPr/>
            </w:pPr>
            <w:r>
              <w:rPr/>
              <w:t>Литература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05.04.2023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06.04.2023</w:t>
            </w:r>
          </w:p>
          <w:p>
            <w:pPr>
              <w:pStyle w:val="Normal"/>
              <w:jc w:val="center"/>
              <w:rPr/>
            </w:pPr>
            <w:r>
              <w:rPr/>
              <w:t>07.04.2023</w:t>
            </w:r>
          </w:p>
        </w:tc>
        <w:tc>
          <w:tcPr>
            <w:tcW w:w="19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Утвержденные председателем ГЭК результаты ГИА направляются в места регистрации для сдачи ГИА (управления образования по месту жительства) и образовательные организации для официального ознакомления под роспись участников ГИА.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23.03.2023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Русский язык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06.04.2023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07.04.2023</w:t>
            </w:r>
          </w:p>
          <w:p>
            <w:pPr>
              <w:pStyle w:val="Normal"/>
              <w:jc w:val="center"/>
              <w:rPr/>
            </w:pPr>
            <w:r>
              <w:rPr/>
              <w:t>10.04.2023</w:t>
            </w:r>
          </w:p>
        </w:tc>
        <w:tc>
          <w:tcPr>
            <w:tcW w:w="19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27.03.2023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Математика базового и профильного уровня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12.04.2023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13.04.2023</w:t>
            </w:r>
          </w:p>
          <w:p>
            <w:pPr>
              <w:pStyle w:val="Normal"/>
              <w:jc w:val="center"/>
              <w:rPr/>
            </w:pPr>
            <w:r>
              <w:rPr/>
              <w:t>14.04.2023</w:t>
            </w:r>
          </w:p>
        </w:tc>
        <w:tc>
          <w:tcPr>
            <w:tcW w:w="19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30.03.2023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Биология, физика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13.04.2023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14.04.2023</w:t>
            </w:r>
          </w:p>
          <w:p>
            <w:pPr>
              <w:pStyle w:val="Normal"/>
              <w:jc w:val="center"/>
              <w:rPr/>
            </w:pPr>
            <w:r>
              <w:rPr/>
              <w:t>17.04.2023</w:t>
            </w:r>
          </w:p>
        </w:tc>
        <w:tc>
          <w:tcPr>
            <w:tcW w:w="19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30.03.2023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Иностранные языки (письменно)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19.04.2023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20.04.2023</w:t>
            </w:r>
          </w:p>
          <w:p>
            <w:pPr>
              <w:pStyle w:val="Normal"/>
              <w:jc w:val="center"/>
              <w:rPr/>
            </w:pPr>
            <w:r>
              <w:rPr/>
              <w:t>21.04.2023</w:t>
            </w:r>
          </w:p>
        </w:tc>
        <w:tc>
          <w:tcPr>
            <w:tcW w:w="19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03.04.2023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Иностранные языки (устно)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19.04.2023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20.04.2023</w:t>
            </w:r>
          </w:p>
          <w:p>
            <w:pPr>
              <w:pStyle w:val="Normal"/>
              <w:jc w:val="center"/>
              <w:rPr/>
            </w:pPr>
            <w:r>
              <w:rPr/>
              <w:t>21.04.2023</w:t>
            </w:r>
          </w:p>
        </w:tc>
        <w:tc>
          <w:tcPr>
            <w:tcW w:w="19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06.04.2023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Информатика и ИКТ (КЕГЭ)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19.04.2023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20.04.2023</w:t>
            </w:r>
          </w:p>
          <w:p>
            <w:pPr>
              <w:pStyle w:val="Normal"/>
              <w:jc w:val="center"/>
              <w:rPr/>
            </w:pPr>
            <w:r>
              <w:rPr/>
              <w:t>21.04.2023</w:t>
            </w:r>
          </w:p>
        </w:tc>
        <w:tc>
          <w:tcPr>
            <w:tcW w:w="19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06.04.2023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19.04.2023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20.04.2023</w:t>
            </w:r>
          </w:p>
          <w:p>
            <w:pPr>
              <w:pStyle w:val="Normal"/>
              <w:jc w:val="center"/>
              <w:rPr/>
            </w:pPr>
            <w:r>
              <w:rPr/>
              <w:t>21.04.2023</w:t>
            </w:r>
          </w:p>
        </w:tc>
        <w:tc>
          <w:tcPr>
            <w:tcW w:w="19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10.04.2023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История, химия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26.04.2023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27.04.2023</w:t>
            </w:r>
          </w:p>
          <w:p>
            <w:pPr>
              <w:pStyle w:val="Normal"/>
              <w:jc w:val="center"/>
              <w:rPr/>
            </w:pPr>
            <w:r>
              <w:rPr/>
              <w:t>28.04.2023</w:t>
            </w:r>
          </w:p>
        </w:tc>
        <w:tc>
          <w:tcPr>
            <w:tcW w:w="19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12.04.2023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color w:val="000000"/>
                <w:sz w:val="26"/>
                <w:szCs w:val="26"/>
              </w:rPr>
              <w:t>Резерв:</w:t>
            </w:r>
            <w:r>
              <w:rPr>
                <w:color w:val="000000"/>
                <w:sz w:val="26"/>
                <w:szCs w:val="26"/>
              </w:rPr>
              <w:t xml:space="preserve"> география, химия, история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26.04.2023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27.04.2023</w:t>
            </w:r>
          </w:p>
          <w:p>
            <w:pPr>
              <w:pStyle w:val="Normal"/>
              <w:jc w:val="center"/>
              <w:rPr/>
            </w:pPr>
            <w:r>
              <w:rPr/>
              <w:t>28.04.2023</w:t>
            </w:r>
          </w:p>
        </w:tc>
        <w:tc>
          <w:tcPr>
            <w:tcW w:w="19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12.04.2023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Резерв: </w:t>
            </w:r>
            <w:r>
              <w:rPr>
                <w:color w:val="000000"/>
                <w:sz w:val="26"/>
                <w:szCs w:val="26"/>
              </w:rPr>
              <w:t>информатика и ИКТ (КЕГЭ)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26.04.2023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27.04.2023</w:t>
            </w:r>
          </w:p>
          <w:p>
            <w:pPr>
              <w:pStyle w:val="Normal"/>
              <w:jc w:val="center"/>
              <w:rPr/>
            </w:pPr>
            <w:r>
              <w:rPr/>
              <w:t>28.04.2023</w:t>
            </w:r>
          </w:p>
        </w:tc>
        <w:tc>
          <w:tcPr>
            <w:tcW w:w="19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12.04.2023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Резерв: </w:t>
            </w:r>
            <w:r>
              <w:rPr/>
              <w:t>Иностранные языки (устно)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28.04.2023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02.05.2023</w:t>
            </w:r>
          </w:p>
          <w:p>
            <w:pPr>
              <w:pStyle w:val="Normal"/>
              <w:jc w:val="center"/>
              <w:rPr/>
            </w:pPr>
            <w:r>
              <w:rPr/>
              <w:t>03.05.2023</w:t>
            </w:r>
          </w:p>
        </w:tc>
        <w:tc>
          <w:tcPr>
            <w:tcW w:w="19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14.04.2023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Резерв: </w:t>
            </w:r>
            <w:r>
              <w:rPr/>
              <w:t>Иностранные языки (письменно)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28.04.2023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02.05.2023</w:t>
            </w:r>
          </w:p>
          <w:p>
            <w:pPr>
              <w:pStyle w:val="Normal"/>
              <w:jc w:val="center"/>
              <w:rPr/>
            </w:pPr>
            <w:r>
              <w:rPr/>
              <w:t>03.05.2023</w:t>
            </w:r>
          </w:p>
        </w:tc>
        <w:tc>
          <w:tcPr>
            <w:tcW w:w="19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14.04.2023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Резерв: </w:t>
            </w:r>
            <w:r>
              <w:rPr>
                <w:color w:val="000000"/>
                <w:sz w:val="26"/>
                <w:szCs w:val="26"/>
              </w:rPr>
              <w:t>литература,</w:t>
            </w:r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обществознание, физика, биология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28.04.2023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02.05.2023</w:t>
            </w:r>
          </w:p>
          <w:p>
            <w:pPr>
              <w:pStyle w:val="Normal"/>
              <w:jc w:val="center"/>
              <w:rPr/>
            </w:pPr>
            <w:r>
              <w:rPr/>
              <w:t>03.05.2023</w:t>
            </w:r>
          </w:p>
        </w:tc>
        <w:tc>
          <w:tcPr>
            <w:tcW w:w="19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17.04.2023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color w:val="000000"/>
                <w:sz w:val="26"/>
                <w:szCs w:val="26"/>
              </w:rPr>
              <w:t>Резерв:</w:t>
            </w: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04.05.2023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05.05.2023</w:t>
            </w:r>
          </w:p>
          <w:p>
            <w:pPr>
              <w:pStyle w:val="Normal"/>
              <w:jc w:val="center"/>
              <w:rPr/>
            </w:pPr>
            <w:r>
              <w:rPr/>
              <w:t>10.05.2023</w:t>
            </w:r>
          </w:p>
        </w:tc>
        <w:tc>
          <w:tcPr>
            <w:tcW w:w="19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19.04.2023</w:t>
            </w:r>
          </w:p>
        </w:tc>
        <w:tc>
          <w:tcPr>
            <w:tcW w:w="2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52"/>
              <w:jc w:val="center"/>
              <w:rPr>
                <w:b/>
                <w:b/>
                <w:i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Резерв:</w:t>
            </w:r>
            <w:r>
              <w:rPr>
                <w:color w:val="000000"/>
                <w:sz w:val="26"/>
                <w:szCs w:val="26"/>
              </w:rPr>
              <w:t xml:space="preserve"> математика базового и профильного уровня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04.05.2023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05.05.2023</w:t>
            </w:r>
          </w:p>
          <w:p>
            <w:pPr>
              <w:pStyle w:val="Normal"/>
              <w:jc w:val="center"/>
              <w:rPr/>
            </w:pPr>
            <w:r>
              <w:rPr/>
              <w:t>10.05.2023</w:t>
            </w:r>
          </w:p>
        </w:tc>
        <w:tc>
          <w:tcPr>
            <w:tcW w:w="19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locked/>
    <w:rPr>
      <w:rFonts w:cs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Lucida 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Верхний колонтитул"/>
    <w:basedOn w:val="Normal"/>
    <w:link w:val="a5"/>
    <w:uiPriority w:val="99"/>
    <w:rsid w:val="00765fb3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3">
    <w:name w:val="Нижний колонтитул"/>
    <w:basedOn w:val="Normal"/>
    <w:link w:val="aa"/>
    <w:uiPriority w:val="99"/>
    <w:rsid w:val="00d15934"/>
    <w:pPr>
      <w:tabs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LibreOffice/5.1.1.3$Windows_x86 LibreOffice_project/89f508ef3ecebd2cfb8e1def0f0ba9a803b88a6d</Application>
  <Pages>2</Pages>
  <Words>198</Words>
  <Characters>1600</Characters>
  <CharactersWithSpaces>1765</CharactersWithSpaces>
  <Paragraphs>93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2023-03-02T08:46:00Z</dcterms:created>
  <dc:creator>М.Наталья</dc:creator>
  <dc:description/>
  <dc:language>ru-RU</dc:language>
  <cp:lastModifiedBy/>
  <cp:lastPrinted>2023-03-02T08:49:00Z</cp:lastPrinted>
  <dcterms:modified xsi:type="dcterms:W3CDTF">2023-03-09T15:21:30Z</dcterms:modified>
  <cp:revision>4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по печати, телерадиовещанию и связи</vt:lpwstr>
  </property>
  <property fmtid="{D5CDD505-2E9C-101B-9397-08002B2CF9AE}" pid="4" name="ContentTypeId">
    <vt:lpwstr>0x010100AEA4FD50283F41E8AE83077B0F8852AF00F2B1777B8EDED64CB96B1711768469E0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